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F8324" w14:textId="77777777" w:rsidR="0070724B" w:rsidRPr="0070724B" w:rsidRDefault="0070724B" w:rsidP="0070724B">
      <w:pPr>
        <w:pStyle w:val="NormalWeb"/>
        <w:spacing w:before="0" w:beforeAutospacing="0" w:after="0" w:afterAutospacing="0"/>
        <w:rPr>
          <w:rFonts w:ascii="Cambria" w:hAnsi="Cambria"/>
          <w:b/>
          <w:color w:val="000000"/>
          <w:sz w:val="32"/>
          <w:szCs w:val="32"/>
        </w:rPr>
      </w:pPr>
      <w:r w:rsidRPr="0070724B">
        <w:rPr>
          <w:rFonts w:ascii="Cambria" w:hAnsi="Cambria"/>
          <w:b/>
          <w:sz w:val="32"/>
          <w:szCs w:val="32"/>
        </w:rPr>
        <w:t>C</w:t>
      </w:r>
      <w:r w:rsidRPr="0070724B">
        <w:rPr>
          <w:rStyle w:val="apple-tab-span"/>
          <w:rFonts w:ascii="Cambria" w:hAnsi="Cambria"/>
          <w:b/>
          <w:color w:val="000000"/>
          <w:sz w:val="32"/>
          <w:szCs w:val="32"/>
        </w:rPr>
        <w:t>ompound Prepositions</w:t>
      </w:r>
      <w:r w:rsidRPr="0070724B">
        <w:rPr>
          <w:rFonts w:ascii="Cambria" w:hAnsi="Cambria"/>
          <w:b/>
          <w:color w:val="000000"/>
          <w:sz w:val="32"/>
          <w:szCs w:val="32"/>
        </w:rPr>
        <w:tab/>
      </w:r>
    </w:p>
    <w:p w14:paraId="32C6D026" w14:textId="77777777" w:rsidR="0070724B" w:rsidRDefault="0070724B" w:rsidP="0070724B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</w:p>
    <w:p w14:paraId="102C1401" w14:textId="77777777" w:rsidR="0070724B" w:rsidRPr="0070724B" w:rsidRDefault="0070724B" w:rsidP="0070724B">
      <w:pPr>
        <w:pStyle w:val="NormalWeb"/>
        <w:spacing w:before="0" w:beforeAutospacing="0" w:after="0" w:afterAutospacing="0" w:line="360" w:lineRule="auto"/>
        <w:rPr>
          <w:rFonts w:ascii="Cambria" w:hAnsi="Cambria"/>
          <w:b/>
          <w:color w:val="000000"/>
          <w:sz w:val="28"/>
          <w:szCs w:val="28"/>
        </w:rPr>
      </w:pPr>
      <w:r w:rsidRPr="0070724B">
        <w:rPr>
          <w:rFonts w:ascii="Cambria" w:hAnsi="Cambria"/>
          <w:b/>
          <w:color w:val="000000"/>
          <w:sz w:val="28"/>
          <w:szCs w:val="28"/>
        </w:rPr>
        <w:t>Be on the lookout for compound prepositions.</w:t>
      </w:r>
    </w:p>
    <w:p w14:paraId="060827CF" w14:textId="77777777" w:rsidR="0070724B" w:rsidRPr="0070724B" w:rsidRDefault="0070724B" w:rsidP="0070724B">
      <w:pPr>
        <w:pStyle w:val="NormalWeb"/>
        <w:spacing w:before="0" w:beforeAutospacing="0" w:after="0" w:afterAutospacing="0" w:line="360" w:lineRule="auto"/>
        <w:ind w:firstLine="720"/>
        <w:rPr>
          <w:sz w:val="28"/>
          <w:szCs w:val="28"/>
        </w:rPr>
      </w:pPr>
      <w:r w:rsidRPr="0070724B">
        <w:rPr>
          <w:rFonts w:ascii="Cambria" w:hAnsi="Cambria"/>
          <w:color w:val="000000"/>
          <w:sz w:val="28"/>
          <w:szCs w:val="28"/>
        </w:rPr>
        <w:t>according to</w:t>
      </w:r>
    </w:p>
    <w:p w14:paraId="01EBE195" w14:textId="77777777" w:rsidR="0070724B" w:rsidRPr="0070724B" w:rsidRDefault="0070724B" w:rsidP="007072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724B">
        <w:rPr>
          <w:rFonts w:ascii="Cambria" w:hAnsi="Cambria" w:cs="Times New Roman"/>
          <w:color w:val="000000"/>
          <w:sz w:val="28"/>
          <w:szCs w:val="28"/>
        </w:rPr>
        <w:tab/>
        <w:t>aside from</w:t>
      </w:r>
    </w:p>
    <w:p w14:paraId="5139B924" w14:textId="77777777" w:rsidR="0070724B" w:rsidRPr="0070724B" w:rsidRDefault="0070724B" w:rsidP="007072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724B">
        <w:rPr>
          <w:rFonts w:ascii="Cambria" w:hAnsi="Cambria" w:cs="Times New Roman"/>
          <w:color w:val="000000"/>
          <w:sz w:val="28"/>
          <w:szCs w:val="28"/>
        </w:rPr>
        <w:tab/>
        <w:t>in back of</w:t>
      </w:r>
      <w:bookmarkStart w:id="0" w:name="_GoBack"/>
      <w:bookmarkEnd w:id="0"/>
    </w:p>
    <w:p w14:paraId="2E8073C5" w14:textId="77777777" w:rsidR="0070724B" w:rsidRPr="0070724B" w:rsidRDefault="0070724B" w:rsidP="007072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724B">
        <w:rPr>
          <w:rFonts w:ascii="Cambria" w:hAnsi="Cambria" w:cs="Times New Roman"/>
          <w:color w:val="000000"/>
          <w:sz w:val="28"/>
          <w:szCs w:val="28"/>
        </w:rPr>
        <w:tab/>
        <w:t>instead of</w:t>
      </w:r>
    </w:p>
    <w:p w14:paraId="10E6274F" w14:textId="77777777" w:rsidR="0070724B" w:rsidRPr="0070724B" w:rsidRDefault="0070724B" w:rsidP="007072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724B">
        <w:rPr>
          <w:rFonts w:ascii="Cambria" w:hAnsi="Cambria" w:cs="Times New Roman"/>
          <w:color w:val="000000"/>
          <w:sz w:val="28"/>
          <w:szCs w:val="28"/>
        </w:rPr>
        <w:tab/>
        <w:t>ahead of</w:t>
      </w:r>
    </w:p>
    <w:p w14:paraId="687EB3E6" w14:textId="77777777" w:rsidR="0070724B" w:rsidRPr="0070724B" w:rsidRDefault="0070724B" w:rsidP="007072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724B">
        <w:rPr>
          <w:rFonts w:ascii="Cambria" w:hAnsi="Cambria" w:cs="Times New Roman"/>
          <w:color w:val="000000"/>
          <w:sz w:val="28"/>
          <w:szCs w:val="28"/>
        </w:rPr>
        <w:tab/>
        <w:t>because of</w:t>
      </w:r>
    </w:p>
    <w:p w14:paraId="5FC87337" w14:textId="77777777" w:rsidR="0070724B" w:rsidRPr="0070724B" w:rsidRDefault="0070724B" w:rsidP="007072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724B">
        <w:rPr>
          <w:rFonts w:ascii="Cambria" w:hAnsi="Cambria" w:cs="Times New Roman"/>
          <w:color w:val="000000"/>
          <w:sz w:val="28"/>
          <w:szCs w:val="28"/>
        </w:rPr>
        <w:tab/>
        <w:t>in front of</w:t>
      </w:r>
    </w:p>
    <w:p w14:paraId="27F8FE11" w14:textId="77777777" w:rsidR="0070724B" w:rsidRPr="0070724B" w:rsidRDefault="0070724B" w:rsidP="007072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724B">
        <w:rPr>
          <w:rFonts w:ascii="Cambria" w:hAnsi="Cambria" w:cs="Times New Roman"/>
          <w:color w:val="000000"/>
          <w:sz w:val="28"/>
          <w:szCs w:val="28"/>
        </w:rPr>
        <w:tab/>
        <w:t>in view of</w:t>
      </w:r>
    </w:p>
    <w:p w14:paraId="16379A09" w14:textId="77777777" w:rsidR="0070724B" w:rsidRPr="0070724B" w:rsidRDefault="0070724B" w:rsidP="007072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724B">
        <w:rPr>
          <w:rFonts w:ascii="Cambria" w:hAnsi="Cambria" w:cs="Times New Roman"/>
          <w:color w:val="000000"/>
          <w:sz w:val="28"/>
          <w:szCs w:val="28"/>
        </w:rPr>
        <w:tab/>
        <w:t>prior to</w:t>
      </w:r>
    </w:p>
    <w:p w14:paraId="6E1D0629" w14:textId="77777777" w:rsidR="0070724B" w:rsidRPr="0070724B" w:rsidRDefault="0070724B" w:rsidP="007072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724B">
        <w:rPr>
          <w:rFonts w:ascii="Cambria" w:hAnsi="Cambria" w:cs="Times New Roman"/>
          <w:color w:val="000000"/>
          <w:sz w:val="28"/>
          <w:szCs w:val="28"/>
        </w:rPr>
        <w:tab/>
        <w:t>apart from</w:t>
      </w:r>
    </w:p>
    <w:p w14:paraId="6A824A41" w14:textId="77777777" w:rsidR="0070724B" w:rsidRPr="0070724B" w:rsidRDefault="0070724B" w:rsidP="007072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724B">
        <w:rPr>
          <w:rFonts w:ascii="Cambria" w:hAnsi="Cambria" w:cs="Times New Roman"/>
          <w:color w:val="000000"/>
          <w:sz w:val="28"/>
          <w:szCs w:val="28"/>
        </w:rPr>
        <w:tab/>
        <w:t>by means of</w:t>
      </w:r>
    </w:p>
    <w:p w14:paraId="23678717" w14:textId="77777777" w:rsidR="0070724B" w:rsidRPr="0070724B" w:rsidRDefault="0070724B" w:rsidP="007072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724B">
        <w:rPr>
          <w:rFonts w:ascii="Cambria" w:hAnsi="Cambria" w:cs="Times New Roman"/>
          <w:color w:val="000000"/>
          <w:sz w:val="28"/>
          <w:szCs w:val="28"/>
        </w:rPr>
        <w:tab/>
        <w:t>in place of</w:t>
      </w:r>
    </w:p>
    <w:p w14:paraId="55B65146" w14:textId="77777777" w:rsidR="0070724B" w:rsidRPr="0070724B" w:rsidRDefault="0070724B" w:rsidP="007072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724B">
        <w:rPr>
          <w:rFonts w:ascii="Cambria" w:hAnsi="Cambria" w:cs="Times New Roman"/>
          <w:color w:val="000000"/>
          <w:sz w:val="28"/>
          <w:szCs w:val="28"/>
        </w:rPr>
        <w:tab/>
        <w:t>next to</w:t>
      </w:r>
    </w:p>
    <w:p w14:paraId="4E58D50D" w14:textId="77777777" w:rsidR="0070724B" w:rsidRPr="0070724B" w:rsidRDefault="0070724B" w:rsidP="007072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724B">
        <w:rPr>
          <w:rFonts w:ascii="Cambria" w:hAnsi="Cambria" w:cs="Times New Roman"/>
          <w:color w:val="000000"/>
          <w:sz w:val="28"/>
          <w:szCs w:val="28"/>
        </w:rPr>
        <w:tab/>
        <w:t>as of</w:t>
      </w:r>
    </w:p>
    <w:p w14:paraId="40F23FC5" w14:textId="77777777" w:rsidR="0070724B" w:rsidRPr="0070724B" w:rsidRDefault="0070724B" w:rsidP="007072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724B">
        <w:rPr>
          <w:rFonts w:ascii="Cambria" w:hAnsi="Cambria" w:cs="Times New Roman"/>
          <w:color w:val="000000"/>
          <w:sz w:val="28"/>
          <w:szCs w:val="28"/>
        </w:rPr>
        <w:tab/>
        <w:t>in addition to</w:t>
      </w:r>
    </w:p>
    <w:p w14:paraId="28853F8F" w14:textId="77777777" w:rsidR="0070724B" w:rsidRPr="0070724B" w:rsidRDefault="0070724B" w:rsidP="007072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724B">
        <w:rPr>
          <w:rFonts w:ascii="Cambria" w:hAnsi="Cambria" w:cs="Times New Roman"/>
          <w:color w:val="000000"/>
          <w:sz w:val="28"/>
          <w:szCs w:val="28"/>
        </w:rPr>
        <w:tab/>
        <w:t>in spite of</w:t>
      </w:r>
    </w:p>
    <w:p w14:paraId="1AE4265F" w14:textId="77777777" w:rsidR="0070724B" w:rsidRPr="0070724B" w:rsidRDefault="0070724B" w:rsidP="007072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724B">
        <w:rPr>
          <w:rFonts w:ascii="Cambria" w:hAnsi="Cambria" w:cs="Times New Roman"/>
          <w:color w:val="000000"/>
          <w:sz w:val="28"/>
          <w:szCs w:val="28"/>
        </w:rPr>
        <w:tab/>
        <w:t>on account of</w:t>
      </w:r>
    </w:p>
    <w:p w14:paraId="3DA0C0AF" w14:textId="77777777" w:rsidR="0070724B" w:rsidRPr="0070724B" w:rsidRDefault="0070724B" w:rsidP="0070724B">
      <w:pPr>
        <w:rPr>
          <w:rFonts w:ascii="Times New Roman" w:eastAsia="Times New Roman" w:hAnsi="Times New Roman" w:cs="Times New Roman"/>
        </w:rPr>
      </w:pPr>
    </w:p>
    <w:p w14:paraId="5B0CDFED" w14:textId="77777777" w:rsidR="001A303D" w:rsidRPr="0070724B" w:rsidRDefault="0070724B">
      <w:pPr>
        <w:rPr>
          <w:rFonts w:ascii="Cambria" w:hAnsi="Cambria"/>
        </w:rPr>
      </w:pPr>
    </w:p>
    <w:sectPr w:rsidR="001A303D" w:rsidRPr="0070724B" w:rsidSect="00A97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24B"/>
    <w:rsid w:val="0070724B"/>
    <w:rsid w:val="00A97F57"/>
    <w:rsid w:val="00B7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83715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724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DefaultParagraphFont"/>
    <w:rsid w:val="00707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1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Macintosh Word</Application>
  <DocSecurity>0</DocSecurity>
  <Lines>1</Lines>
  <Paragraphs>1</Paragraphs>
  <ScaleCrop>false</ScaleCrop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2017-07-07T16:54:00Z</dcterms:created>
  <dcterms:modified xsi:type="dcterms:W3CDTF">2017-07-07T16:58:00Z</dcterms:modified>
</cp:coreProperties>
</file>